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1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ENWONGO ETIM ATING                                                    enwongoating@gmail.com</w:t>
        <w:br w:type="textWrapping"/>
        <w:t xml:space="preserve">+447471633215| </w:t>
      </w:r>
      <w:hyperlink r:id="rId6">
        <w:r w:rsidDel="00000000" w:rsidR="00000000" w:rsidRPr="00000000">
          <w:rPr>
            <w:rFonts w:ascii="Times New Roman" w:cs="Times New Roman" w:eastAsia="Times New Roman" w:hAnsi="Times New Roman"/>
            <w:b w:val="1"/>
            <w:color w:val="1155cc"/>
            <w:sz w:val="24"/>
            <w:szCs w:val="24"/>
            <w:u w:val="single"/>
            <w:rtl w:val="0"/>
          </w:rPr>
          <w:t xml:space="preserve">Linkedin</w:t>
        </w:r>
      </w:hyperlink>
      <w:r w:rsidDel="00000000" w:rsidR="00000000" w:rsidRPr="00000000">
        <w:rPr>
          <w:rFonts w:ascii="Times New Roman" w:cs="Times New Roman" w:eastAsia="Times New Roman" w:hAnsi="Times New Roman"/>
          <w:b w:val="1"/>
          <w:sz w:val="24"/>
          <w:szCs w:val="24"/>
          <w:rtl w:val="0"/>
        </w:rPr>
        <w:t xml:space="preserve">   </w:t>
        <w:tab/>
        <w:tab/>
        <w:tab/>
        <w:tab/>
        <w:tab/>
        <w:t xml:space="preserve">      Scotland, United Kingdom</w:t>
      </w: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sz w:val="24"/>
          <w:szCs w:val="24"/>
          <w:rtl w:val="0"/>
        </w:rPr>
        <w:t xml:space="preserve">PROFESSIONAL SUMMARY</w:t>
      </w:r>
    </w:p>
    <w:p w:rsidR="00000000" w:rsidDel="00000000" w:rsidP="00000000" w:rsidRDefault="00000000" w:rsidRPr="00000000" w14:paraId="00000002">
      <w:pPr>
        <w:spacing w:after="240" w:before="240" w:line="216" w:lineRule="auto"/>
        <w:jc w:val="left"/>
        <w:rPr>
          <w:rFonts w:ascii="Times New Roman" w:cs="Times New Roman" w:eastAsia="Times New Roman" w:hAnsi="Times New Roman"/>
          <w:sz w:val="24"/>
          <w:szCs w:val="24"/>
        </w:rPr>
        <w:sectPr>
          <w:pgSz w:h="16834" w:w="11909"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Experienced and results-driven project manager with vast knowledge in Management, Planning, and Operations within scope, time, and budget. Adept at leading cross-functional teams, implementing best project management practices, and ensuring seamless collaboration between technical and non-technical stakeholders.Strong analytical and problem-solving skills, coupled with a keen eye for detail. Committed to achieving project objectives and exceeding client expectations by researching and identifying new business opportunities. </w:t>
      </w: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sz w:val="24"/>
          <w:szCs w:val="24"/>
          <w:rtl w:val="0"/>
        </w:rPr>
        <w:t xml:space="preserve">CORE TOOLS</w:t>
      </w:r>
      <w:r w:rsidDel="00000000" w:rsidR="00000000" w:rsidRPr="00000000">
        <w:rPr>
          <w:rtl w:val="0"/>
        </w:rPr>
      </w:r>
    </w:p>
    <w:p w:rsidR="00000000" w:rsidDel="00000000" w:rsidP="00000000" w:rsidRDefault="00000000" w:rsidRPr="00000000" w14:paraId="00000003">
      <w:pPr>
        <w:numPr>
          <w:ilvl w:val="0"/>
          <w:numId w:val="2"/>
        </w:numPr>
        <w:spacing w:after="0" w:before="0" w:line="21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Jira                                   </w:t>
      </w:r>
    </w:p>
    <w:p w:rsidR="00000000" w:rsidDel="00000000" w:rsidP="00000000" w:rsidRDefault="00000000" w:rsidRPr="00000000" w14:paraId="00000004">
      <w:pPr>
        <w:numPr>
          <w:ilvl w:val="0"/>
          <w:numId w:val="2"/>
        </w:numPr>
        <w:spacing w:after="0" w:before="0" w:line="21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Project     </w:t>
      </w:r>
    </w:p>
    <w:p w:rsidR="00000000" w:rsidDel="00000000" w:rsidP="00000000" w:rsidRDefault="00000000" w:rsidRPr="00000000" w14:paraId="00000005">
      <w:pPr>
        <w:numPr>
          <w:ilvl w:val="0"/>
          <w:numId w:val="2"/>
        </w:numPr>
        <w:spacing w:after="0" w:before="0" w:line="21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Canva  </w:t>
      </w:r>
    </w:p>
    <w:p w:rsidR="00000000" w:rsidDel="00000000" w:rsidP="00000000" w:rsidRDefault="00000000" w:rsidRPr="00000000" w14:paraId="00000006">
      <w:pPr>
        <w:numPr>
          <w:ilvl w:val="0"/>
          <w:numId w:val="2"/>
        </w:numPr>
        <w:spacing w:after="0" w:before="0" w:line="216" w:lineRule="auto"/>
        <w:ind w:left="720" w:hanging="360"/>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3">
            <w:col w:space="720" w:w="2528.5"/>
            <w:col w:space="720" w:w="2528.5"/>
            <w:col w:space="0" w:w="2528.5"/>
          </w:cols>
        </w:sectPr>
      </w:pPr>
      <w:r w:rsidDel="00000000" w:rsidR="00000000" w:rsidRPr="00000000">
        <w:rPr>
          <w:rFonts w:ascii="Times New Roman" w:cs="Times New Roman" w:eastAsia="Times New Roman" w:hAnsi="Times New Roman"/>
          <w:sz w:val="24"/>
          <w:szCs w:val="24"/>
          <w:rtl w:val="0"/>
        </w:rPr>
        <w:t xml:space="preserve">Data Visualisation</w:t>
      </w:r>
    </w:p>
    <w:p w:rsidR="00000000" w:rsidDel="00000000" w:rsidP="00000000" w:rsidRDefault="00000000" w:rsidRPr="00000000" w14:paraId="00000007">
      <w:pPr>
        <w:spacing w:after="0" w:before="0" w:line="216" w:lineRule="auto"/>
        <w:ind w:left="0" w:firstLine="0"/>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08">
      <w:pPr>
        <w:spacing w:after="0" w:before="0" w:line="216" w:lineRule="auto"/>
        <w:rPr>
          <w:rFonts w:ascii="Times New Roman" w:cs="Times New Roman" w:eastAsia="Times New Roman" w:hAnsi="Times New Roman"/>
          <w:b w:val="1"/>
          <w:sz w:val="24"/>
          <w:szCs w:val="24"/>
        </w:rPr>
        <w:sectPr>
          <w:type w:val="continuous"/>
          <w:pgSz w:h="16834" w:w="11909" w:orient="portrait"/>
          <w:pgMar w:bottom="1440" w:top="1440" w:left="1440" w:right="1440" w:header="720" w:footer="720"/>
        </w:sectPr>
      </w:pPr>
      <w:r w:rsidDel="00000000" w:rsidR="00000000" w:rsidRPr="00000000">
        <w:rPr>
          <w:rFonts w:ascii="Times New Roman" w:cs="Times New Roman" w:eastAsia="Times New Roman" w:hAnsi="Times New Roman"/>
          <w:b w:val="1"/>
          <w:sz w:val="24"/>
          <w:szCs w:val="24"/>
          <w:rtl w:val="0"/>
        </w:rPr>
        <w:t xml:space="preserve">CORE SKILLS</w:t>
      </w:r>
    </w:p>
    <w:p w:rsidR="00000000" w:rsidDel="00000000" w:rsidP="00000000" w:rsidRDefault="00000000" w:rsidRPr="00000000" w14:paraId="00000009">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Management</w:t>
      </w:r>
    </w:p>
    <w:p w:rsidR="00000000" w:rsidDel="00000000" w:rsidP="00000000" w:rsidRDefault="00000000" w:rsidRPr="00000000" w14:paraId="0000000A">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 Management</w:t>
      </w:r>
    </w:p>
    <w:p w:rsidR="00000000" w:rsidDel="00000000" w:rsidP="00000000" w:rsidRDefault="00000000" w:rsidRPr="00000000" w14:paraId="0000000B">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Stakeholder Engagement</w:t>
      </w:r>
    </w:p>
    <w:p w:rsidR="00000000" w:rsidDel="00000000" w:rsidP="00000000" w:rsidRDefault="00000000" w:rsidRPr="00000000" w14:paraId="0000000C">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 Improvements</w:t>
      </w:r>
    </w:p>
    <w:p w:rsidR="00000000" w:rsidDel="00000000" w:rsidP="00000000" w:rsidRDefault="00000000" w:rsidRPr="00000000" w14:paraId="0000000D">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Operations</w:t>
      </w:r>
    </w:p>
    <w:p w:rsidR="00000000" w:rsidDel="00000000" w:rsidP="00000000" w:rsidRDefault="00000000" w:rsidRPr="00000000" w14:paraId="0000000E">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Leadership and development</w:t>
      </w:r>
    </w:p>
    <w:p w:rsidR="00000000" w:rsidDel="00000000" w:rsidP="00000000" w:rsidRDefault="00000000" w:rsidRPr="00000000" w14:paraId="0000000F">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Strategic Planning</w:t>
      </w:r>
    </w:p>
    <w:p w:rsidR="00000000" w:rsidDel="00000000" w:rsidP="00000000" w:rsidRDefault="00000000" w:rsidRPr="00000000" w14:paraId="00000010">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Agile/Waterfall</w:t>
      </w:r>
    </w:p>
    <w:p w:rsidR="00000000" w:rsidDel="00000000" w:rsidP="00000000" w:rsidRDefault="00000000" w:rsidRPr="00000000" w14:paraId="00000011">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Management </w:t>
      </w:r>
    </w:p>
    <w:p w:rsidR="00000000" w:rsidDel="00000000" w:rsidP="00000000" w:rsidRDefault="00000000" w:rsidRPr="00000000" w14:paraId="00000012">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Planning</w:t>
      </w:r>
    </w:p>
    <w:p w:rsidR="00000000" w:rsidDel="00000000" w:rsidP="00000000" w:rsidRDefault="00000000" w:rsidRPr="00000000" w14:paraId="00000013">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management</w:t>
      </w:r>
    </w:p>
    <w:p w:rsidR="00000000" w:rsidDel="00000000" w:rsidP="00000000" w:rsidRDefault="00000000" w:rsidRPr="00000000" w14:paraId="00000014">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 Management</w:t>
      </w:r>
    </w:p>
    <w:p w:rsidR="00000000" w:rsidDel="00000000" w:rsidP="00000000" w:rsidRDefault="00000000" w:rsidRPr="00000000" w14:paraId="00000015">
      <w:pPr>
        <w:numPr>
          <w:ilvl w:val="0"/>
          <w:numId w:val="1"/>
        </w:numPr>
        <w:spacing w:after="0" w:before="0" w:line="240" w:lineRule="auto"/>
        <w:ind w:left="720" w:hanging="360"/>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Times New Roman" w:cs="Times New Roman" w:eastAsia="Times New Roman" w:hAnsi="Times New Roman"/>
          <w:sz w:val="24"/>
          <w:szCs w:val="24"/>
          <w:rtl w:val="0"/>
        </w:rPr>
        <w:t xml:space="preserve">Communication and presentation</w:t>
      </w:r>
    </w:p>
    <w:p w:rsidR="00000000" w:rsidDel="00000000" w:rsidP="00000000" w:rsidRDefault="00000000" w:rsidRPr="00000000" w14:paraId="00000016">
      <w:pPr>
        <w:spacing w:after="240" w:before="240" w:line="216" w:lineRule="auto"/>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sz w:val="24"/>
          <w:szCs w:val="24"/>
          <w:rtl w:val="0"/>
        </w:rPr>
        <w:t xml:space="preserve">PROFESSIONAL EXPERIENCE</w:t>
      </w:r>
    </w:p>
    <w:p w:rsidR="00000000" w:rsidDel="00000000" w:rsidP="00000000" w:rsidRDefault="00000000" w:rsidRPr="00000000" w14:paraId="00000017">
      <w:pPr>
        <w:spacing w:after="0" w:before="240" w:line="21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Discovery Centre, Nigeria/UK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Training Project Manager (Full-time) December 2021 – Till date</w:t>
      </w:r>
    </w:p>
    <w:p w:rsidR="00000000" w:rsidDel="00000000" w:rsidP="00000000" w:rsidRDefault="00000000" w:rsidRPr="00000000" w14:paraId="00000018">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Led end-to-end project management for various Training programs, overseeing project planning, execution, and delivery.</w:t>
      </w:r>
    </w:p>
    <w:p w:rsidR="00000000" w:rsidDel="00000000" w:rsidP="00000000" w:rsidRDefault="00000000" w:rsidRPr="00000000" w14:paraId="00000019">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Serve as the central, first point of contact for clients, stakeholders, and others.</w:t>
      </w:r>
    </w:p>
    <w:p w:rsidR="00000000" w:rsidDel="00000000" w:rsidP="00000000" w:rsidRDefault="00000000" w:rsidRPr="00000000" w14:paraId="0000001A">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Facilitating communication and coordination among several internal teams with varying priorities.</w:t>
      </w:r>
    </w:p>
    <w:p w:rsidR="00000000" w:rsidDel="00000000" w:rsidP="00000000" w:rsidRDefault="00000000" w:rsidRPr="00000000" w14:paraId="0000001B">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Collaborate with stakeholders to define project scope, goals, and deliverables, ensuring alignment with organizational objectives.</w:t>
      </w:r>
    </w:p>
    <w:p w:rsidR="00000000" w:rsidDel="00000000" w:rsidP="00000000" w:rsidRDefault="00000000" w:rsidRPr="00000000" w14:paraId="0000001C">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Oversaw the planning and implementation of the globally acclaimed ‘Blueprint of How How’confernece, alongside two major development programs that helped over 500 women globally in diverse industries translate their ideas to sustainable impact-driven businesses.</w:t>
      </w:r>
    </w:p>
    <w:p w:rsidR="00000000" w:rsidDel="00000000" w:rsidP="00000000" w:rsidRDefault="00000000" w:rsidRPr="00000000" w14:paraId="0000001D">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Managed project budgets, monitored expenses, and ensured cost-effectiveness throughout the project lifecycle.</w:t>
      </w:r>
    </w:p>
    <w:p w:rsidR="00000000" w:rsidDel="00000000" w:rsidP="00000000" w:rsidRDefault="00000000" w:rsidRPr="00000000" w14:paraId="0000001E">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Developed and maintained detailed project plans, timelines, and resource allocation using tools like MS Project and Jira.</w:t>
      </w:r>
    </w:p>
    <w:p w:rsidR="00000000" w:rsidDel="00000000" w:rsidP="00000000" w:rsidRDefault="00000000" w:rsidRPr="00000000" w14:paraId="0000001F">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Conducted post-project evaluations to identify areas for improvement and implement lessons learned.</w:t>
      </w:r>
    </w:p>
    <w:p w:rsidR="00000000" w:rsidDel="00000000" w:rsidP="00000000" w:rsidRDefault="00000000" w:rsidRPr="00000000" w14:paraId="00000020">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Facilitate project meetings, including kick-off, stakeholder reviews, and status update meetings, ensuring all stakeholders are informed and engaged throughout the project lifecycle.</w:t>
      </w:r>
    </w:p>
    <w:p w:rsidR="00000000" w:rsidDel="00000000" w:rsidP="00000000" w:rsidRDefault="00000000" w:rsidRPr="00000000" w14:paraId="00000021">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Synchronise and update project documentation, including project plans, status reports, issue logs, and checklists, allowing accessibility to all project team members.</w:t>
      </w:r>
    </w:p>
    <w:p w:rsidR="00000000" w:rsidDel="00000000" w:rsidP="00000000" w:rsidRDefault="00000000" w:rsidRPr="00000000" w14:paraId="00000022">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before="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Disenvi Advertising, Media and Communications Agency, Nigeria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sz w:val="24"/>
          <w:szCs w:val="24"/>
          <w:rtl w:val="0"/>
        </w:rPr>
        <w:t xml:space="preserve">Content project manager </w:t>
      </w:r>
      <w:r w:rsidDel="00000000" w:rsidR="00000000" w:rsidRPr="00000000">
        <w:rPr>
          <w:rFonts w:ascii="Times New Roman" w:cs="Times New Roman" w:eastAsia="Times New Roman" w:hAnsi="Times New Roman"/>
          <w:b w:val="1"/>
          <w:rtl w:val="0"/>
        </w:rPr>
        <w:t xml:space="preserve">January 2020 – November 2020</w:t>
      </w:r>
    </w:p>
    <w:p w:rsidR="00000000" w:rsidDel="00000000" w:rsidP="00000000" w:rsidRDefault="00000000" w:rsidRPr="00000000" w14:paraId="00000024">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Accomplished brand visibility and engagement for about 5 clients across the real estate and food industry, driving an average of 90% growth in  online reach across various platforms through data-driven strategies, compelling content creation, and targeted influencer collaborations within a 6 months</w:t>
      </w:r>
    </w:p>
    <w:p w:rsidR="00000000" w:rsidDel="00000000" w:rsidP="00000000" w:rsidRDefault="00000000" w:rsidRPr="00000000" w14:paraId="00000025">
      <w:pPr>
        <w:spacing w:after="0" w:before="0" w:line="21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0" w:before="0" w:line="21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Whistler Communications, Abuja, Nigeria: </w:t>
      </w:r>
      <w:r w:rsidDel="00000000" w:rsidR="00000000" w:rsidRPr="00000000">
        <w:rPr>
          <w:rFonts w:ascii="Times New Roman" w:cs="Times New Roman" w:eastAsia="Times New Roman" w:hAnsi="Times New Roman"/>
          <w:b w:val="1"/>
          <w:sz w:val="24"/>
          <w:szCs w:val="24"/>
          <w:rtl w:val="0"/>
        </w:rPr>
        <w:t xml:space="preserve">Digital marketing project manager January </w:t>
      </w:r>
      <w:r w:rsidDel="00000000" w:rsidR="00000000" w:rsidRPr="00000000">
        <w:rPr>
          <w:rFonts w:ascii="Times New Roman" w:cs="Times New Roman" w:eastAsia="Times New Roman" w:hAnsi="Times New Roman"/>
          <w:b w:val="1"/>
          <w:sz w:val="24"/>
          <w:szCs w:val="24"/>
          <w:rtl w:val="0"/>
        </w:rPr>
        <w:t xml:space="preserve">2018– September 2023</w:t>
      </w:r>
    </w:p>
    <w:p w:rsidR="00000000" w:rsidDel="00000000" w:rsidP="00000000" w:rsidRDefault="00000000" w:rsidRPr="00000000" w14:paraId="00000027">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Collaborated with the Chief operating officer to plan, execute, and monitor </w:t>
      </w:r>
      <w:r w:rsidDel="00000000" w:rsidR="00000000" w:rsidRPr="00000000">
        <w:rPr>
          <w:rFonts w:ascii="Times New Roman" w:cs="Times New Roman" w:eastAsia="Times New Roman" w:hAnsi="Times New Roman"/>
          <w:b w:val="1"/>
          <w:sz w:val="24"/>
          <w:szCs w:val="24"/>
          <w:rtl w:val="0"/>
        </w:rPr>
        <w:t xml:space="preserve">digital marketing</w:t>
      </w:r>
      <w:r w:rsidDel="00000000" w:rsidR="00000000" w:rsidRPr="00000000">
        <w:rPr>
          <w:rFonts w:ascii="Times New Roman" w:cs="Times New Roman" w:eastAsia="Times New Roman" w:hAnsi="Times New Roman"/>
          <w:sz w:val="24"/>
          <w:szCs w:val="24"/>
          <w:rtl w:val="0"/>
        </w:rPr>
        <w:t xml:space="preserve"> projects, ensuring adherence to timelines and budgets.</w:t>
      </w:r>
    </w:p>
    <w:p w:rsidR="00000000" w:rsidDel="00000000" w:rsidP="00000000" w:rsidRDefault="00000000" w:rsidRPr="00000000" w14:paraId="00000028">
      <w:pPr>
        <w:spacing w:after="0" w:before="0" w:line="21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Developed Strategies and created key performance indicators (KPIs) to measure success.</w:t>
      </w:r>
    </w:p>
    <w:p w:rsidR="00000000" w:rsidDel="00000000" w:rsidP="00000000" w:rsidRDefault="00000000" w:rsidRPr="00000000" w14:paraId="00000029">
      <w:pPr>
        <w:spacing w:after="0" w:before="0" w:line="21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Coordinated and communicated project tasks to cross-functional teams, including reporters, editors, and investigative journalists. </w:t>
      </w:r>
    </w:p>
    <w:p w:rsidR="00000000" w:rsidDel="00000000" w:rsidP="00000000" w:rsidRDefault="00000000" w:rsidRPr="00000000" w14:paraId="0000002A">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Managed project documentation, including project plans, progress reports, and risk assessments.</w:t>
      </w:r>
    </w:p>
    <w:p w:rsidR="00000000" w:rsidDel="00000000" w:rsidP="00000000" w:rsidRDefault="00000000" w:rsidRPr="00000000" w14:paraId="0000002B">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Supported stakeholder engagement by providing project status updates, addressing inquiries, and managing expectations.</w:t>
      </w:r>
    </w:p>
    <w:p w:rsidR="00000000" w:rsidDel="00000000" w:rsidP="00000000" w:rsidRDefault="00000000" w:rsidRPr="00000000" w14:paraId="0000002C">
      <w:pPr>
        <w:pBdr>
          <w:top w:color="d9d9e3" w:space="0" w:sz="0" w:val="none"/>
          <w:left w:color="d9d9e3" w:space="0" w:sz="0" w:val="none"/>
          <w:bottom w:color="d9d9e3" w:space="0" w:sz="0" w:val="none"/>
          <w:right w:color="d9d9e3" w:space="0" w:sz="0" w:val="none"/>
          <w:between w:color="d9d9e3" w:space="0" w:sz="0" w:val="none"/>
        </w:pBd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●Implemented analytics tools to track and measure the performance of digital marketing campaigns.</w:t>
      </w:r>
    </w:p>
    <w:p w:rsidR="00000000" w:rsidDel="00000000" w:rsidP="00000000" w:rsidRDefault="00000000" w:rsidRPr="00000000" w14:paraId="0000002D">
      <w:pPr>
        <w:pBdr>
          <w:top w:color="d9d9e3" w:space="0" w:sz="0" w:val="none"/>
          <w:left w:color="d9d9e3" w:space="0" w:sz="0" w:val="none"/>
          <w:bottom w:color="d9d9e3" w:space="0" w:sz="0" w:val="none"/>
          <w:right w:color="d9d9e3" w:space="0" w:sz="0" w:val="none"/>
          <w:between w:color="d9d9e3" w:space="0" w:sz="0" w:val="none"/>
        </w:pBd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●Analyzed data and metrics to provide insights and recommendations for optimization.</w:t>
      </w:r>
    </w:p>
    <w:p w:rsidR="00000000" w:rsidDel="00000000" w:rsidP="00000000" w:rsidRDefault="00000000" w:rsidRPr="00000000" w14:paraId="0000002E">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Expanded social media engagement for the newspaper, achieving a 70% increase in online followers and a 90% boost in user engagement through strategic content planning, real-time trend use, and interactive content.</w:t>
      </w:r>
    </w:p>
    <w:p w:rsidR="00000000" w:rsidDel="00000000" w:rsidP="00000000" w:rsidRDefault="00000000" w:rsidRPr="00000000" w14:paraId="0000002F">
      <w:pPr>
        <w:spacing w:after="0" w:before="0" w:line="21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Nigerian National Petroleum Corporation Abuja: </w:t>
      </w:r>
      <w:r w:rsidDel="00000000" w:rsidR="00000000" w:rsidRPr="00000000">
        <w:rPr>
          <w:rFonts w:ascii="Times New Roman" w:cs="Times New Roman" w:eastAsia="Times New Roman" w:hAnsi="Times New Roman"/>
          <w:sz w:val="24"/>
          <w:szCs w:val="24"/>
          <w:highlight w:val="white"/>
          <w:rtl w:val="0"/>
        </w:rPr>
        <w:t xml:space="preserve">Quality/ Technical Manager </w:t>
      </w:r>
      <w:r w:rsidDel="00000000" w:rsidR="00000000" w:rsidRPr="00000000">
        <w:rPr>
          <w:rFonts w:ascii="Times New Roman" w:cs="Times New Roman" w:eastAsia="Times New Roman" w:hAnsi="Times New Roman"/>
          <w:sz w:val="24"/>
          <w:szCs w:val="24"/>
          <w:rtl w:val="0"/>
        </w:rPr>
        <w:t xml:space="preserve">March 2015-September 2015</w:t>
      </w:r>
    </w:p>
    <w:p w:rsidR="00000000" w:rsidDel="00000000" w:rsidP="00000000" w:rsidRDefault="00000000" w:rsidRPr="00000000" w14:paraId="00000031">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Assisted in developing project plans, including tasks, timelines, and resource requirements.</w:t>
      </w:r>
    </w:p>
    <w:p w:rsidR="00000000" w:rsidDel="00000000" w:rsidP="00000000" w:rsidRDefault="00000000" w:rsidRPr="00000000" w14:paraId="00000032">
      <w:pPr>
        <w:pBdr>
          <w:top w:color="d9d9e3" w:space="0" w:sz="0" w:val="none"/>
          <w:left w:color="d9d9e3" w:space="0" w:sz="0" w:val="none"/>
          <w:bottom w:color="d9d9e3" w:space="0" w:sz="0" w:val="none"/>
          <w:right w:color="d9d9e3" w:space="0" w:sz="0" w:val="none"/>
          <w:between w:color="d9d9e3" w:space="0" w:sz="0" w:val="none"/>
        </w:pBdr>
        <w:spacing w:after="0" w:before="0" w:line="21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Contributed to project documentation and ensure that records are accurate and up-to-date.</w:t>
      </w:r>
    </w:p>
    <w:p w:rsidR="00000000" w:rsidDel="00000000" w:rsidP="00000000" w:rsidRDefault="00000000" w:rsidRPr="00000000" w14:paraId="00000033">
      <w:pPr>
        <w:pBdr>
          <w:top w:color="d9d9e3" w:space="0" w:sz="0" w:val="none"/>
          <w:left w:color="d9d9e3" w:space="0" w:sz="0" w:val="none"/>
          <w:bottom w:color="d9d9e3" w:space="0" w:sz="0" w:val="none"/>
          <w:right w:color="d9d9e3" w:space="0" w:sz="0" w:val="none"/>
          <w:between w:color="d9d9e3" w:space="0" w:sz="0" w:val="none"/>
        </w:pBdr>
        <w:spacing w:after="0" w:before="0" w:line="21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Assisted in organizing and scheduling meetings, ensuring that project-related information is effectively communicated.</w:t>
      </w:r>
    </w:p>
    <w:p w:rsidR="00000000" w:rsidDel="00000000" w:rsidP="00000000" w:rsidRDefault="00000000" w:rsidRPr="00000000" w14:paraId="00000034">
      <w:pPr>
        <w:pBdr>
          <w:top w:color="d9d9e3" w:space="0" w:sz="0" w:val="none"/>
          <w:left w:color="d9d9e3" w:space="0" w:sz="0" w:val="none"/>
          <w:bottom w:color="d9d9e3" w:space="0" w:sz="0" w:val="none"/>
          <w:right w:color="d9d9e3" w:space="0" w:sz="0" w:val="none"/>
          <w:between w:color="d9d9e3" w:space="0" w:sz="0" w:val="none"/>
        </w:pBdr>
        <w:spacing w:after="0" w:before="0" w:line="21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Supported the implementation of project activities under the guidance of project managers.</w:t>
      </w:r>
    </w:p>
    <w:p w:rsidR="00000000" w:rsidDel="00000000" w:rsidP="00000000" w:rsidRDefault="00000000" w:rsidRPr="00000000" w14:paraId="00000035">
      <w:pPr>
        <w:pBdr>
          <w:top w:color="d9d9e3" w:space="0" w:sz="0" w:val="none"/>
          <w:left w:color="d9d9e3" w:space="0" w:sz="0" w:val="none"/>
          <w:bottom w:color="d9d9e3" w:space="0" w:sz="0" w:val="none"/>
          <w:right w:color="d9d9e3" w:space="0" w:sz="0" w:val="none"/>
          <w:between w:color="d9d9e3" w:space="0" w:sz="0" w:val="none"/>
        </w:pBdr>
        <w:spacing w:after="0" w:before="0" w:line="21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Maintained project documentation, including meeting minutes, progress reports, and other relevant records.</w:t>
      </w:r>
    </w:p>
    <w:p w:rsidR="00000000" w:rsidDel="00000000" w:rsidP="00000000" w:rsidRDefault="00000000" w:rsidRPr="00000000" w14:paraId="00000036">
      <w:pPr>
        <w:pBdr>
          <w:top w:color="d9d9e3" w:space="0" w:sz="0" w:val="none"/>
          <w:left w:color="d9d9e3" w:space="0" w:sz="0" w:val="none"/>
          <w:bottom w:color="d9d9e3" w:space="0" w:sz="0" w:val="none"/>
          <w:right w:color="d9d9e3" w:space="0" w:sz="0" w:val="none"/>
          <w:between w:color="d9d9e3" w:space="0" w:sz="0" w:val="none"/>
        </w:pBdr>
        <w:spacing w:after="0" w:before="0" w:line="21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Conducted research on industry trends, best practices, and emerging technologies in the field of telecommunications.</w:t>
      </w:r>
    </w:p>
    <w:p w:rsidR="00000000" w:rsidDel="00000000" w:rsidP="00000000" w:rsidRDefault="00000000" w:rsidRPr="00000000" w14:paraId="00000037">
      <w:pPr>
        <w:pBdr>
          <w:top w:color="d9d9e3" w:space="0" w:sz="0" w:val="none"/>
          <w:left w:color="d9d9e3" w:space="0" w:sz="0" w:val="none"/>
          <w:bottom w:color="d9d9e3" w:space="0" w:sz="0" w:val="none"/>
          <w:right w:color="d9d9e3" w:space="0" w:sz="0" w:val="none"/>
          <w:between w:color="d9d9e3" w:space="0" w:sz="0" w:val="none"/>
        </w:pBdr>
        <w:spacing w:after="0" w:before="0" w:line="21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Participated in testing and validation procedures to verify the functionality and performance of telecommunication systems.</w:t>
      </w:r>
    </w:p>
    <w:p w:rsidR="00000000" w:rsidDel="00000000" w:rsidP="00000000" w:rsidRDefault="00000000" w:rsidRPr="00000000" w14:paraId="00000038">
      <w:pPr>
        <w:pBdr>
          <w:top w:color="d9d9e3" w:space="0" w:sz="0" w:val="none"/>
          <w:left w:color="d9d9e3" w:space="0" w:sz="0" w:val="none"/>
          <w:bottom w:color="d9d9e3" w:space="0" w:sz="0" w:val="none"/>
          <w:right w:color="d9d9e3" w:space="0" w:sz="0" w:val="none"/>
          <w:between w:color="d9d9e3" w:space="0" w:sz="0" w:val="none"/>
        </w:pBdr>
        <w:spacing w:after="0" w:before="0" w:line="21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Spearheaded routine checks, troubleshooting, installation, and maintenance of Intercom Lines and LAN cables.</w:t>
      </w:r>
    </w:p>
    <w:p w:rsidR="00000000" w:rsidDel="00000000" w:rsidP="00000000" w:rsidRDefault="00000000" w:rsidRPr="00000000" w14:paraId="00000039">
      <w:pPr>
        <w:spacing w:after="0" w:before="0" w:line="216" w:lineRule="auto"/>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sz w:val="24"/>
          <w:szCs w:val="24"/>
          <w:rtl w:val="0"/>
        </w:rPr>
        <w:t xml:space="preserve">EDUCATION</w:t>
      </w:r>
    </w:p>
    <w:p w:rsidR="00000000" w:rsidDel="00000000" w:rsidP="00000000" w:rsidRDefault="00000000" w:rsidRPr="00000000" w14:paraId="0000003A">
      <w:pPr>
        <w:spacing w:after="0" w:before="0" w:line="21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Master of Science (MSc): International Business and Management            (In Progress)</w:t>
      </w:r>
    </w:p>
    <w:p w:rsidR="00000000" w:rsidDel="00000000" w:rsidP="00000000" w:rsidRDefault="00000000" w:rsidRPr="00000000" w14:paraId="0000003B">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University of Dundee</w:t>
      </w:r>
    </w:p>
    <w:p w:rsidR="00000000" w:rsidDel="00000000" w:rsidP="00000000" w:rsidRDefault="00000000" w:rsidRPr="00000000" w14:paraId="0000003C">
      <w:pPr>
        <w:spacing w:after="0" w:before="0" w:line="21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before="0" w:line="21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BSc: Physics With Electronics                                                                            2019</w:t>
      </w:r>
    </w:p>
    <w:p w:rsidR="00000000" w:rsidDel="00000000" w:rsidP="00000000" w:rsidRDefault="00000000" w:rsidRPr="00000000" w14:paraId="0000003E">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Ajayi Crowther University</w:t>
      </w:r>
      <w:r w:rsidDel="00000000" w:rsidR="00000000" w:rsidRPr="00000000">
        <w:rPr>
          <w:rtl w:val="0"/>
        </w:rPr>
      </w:r>
    </w:p>
    <w:p w:rsidR="00000000" w:rsidDel="00000000" w:rsidP="00000000" w:rsidRDefault="00000000" w:rsidRPr="00000000" w14:paraId="0000003F">
      <w:pPr>
        <w:spacing w:after="0" w:before="240" w:line="21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PROFESSIONAL MEMBERSHIP</w:t>
      </w:r>
    </w:p>
    <w:p w:rsidR="00000000" w:rsidDel="00000000" w:rsidP="00000000" w:rsidRDefault="00000000" w:rsidRPr="00000000" w14:paraId="00000040">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Certified Project Manager- IPMP®</w:t>
      </w:r>
    </w:p>
    <w:p w:rsidR="00000000" w:rsidDel="00000000" w:rsidP="00000000" w:rsidRDefault="00000000" w:rsidRPr="00000000" w14:paraId="00000041">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Chartered Manager (CMgr) - Chartered Management Institute (In progress)</w:t>
      </w:r>
    </w:p>
    <w:p w:rsidR="00000000" w:rsidDel="00000000" w:rsidP="00000000" w:rsidRDefault="00000000" w:rsidRPr="00000000" w14:paraId="00000042">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Microsoft Power Up Program(In Progress</w:t>
      </w:r>
    </w:p>
    <w:p w:rsidR="00000000" w:rsidDel="00000000" w:rsidP="00000000" w:rsidRDefault="00000000" w:rsidRPr="00000000" w14:paraId="00000043">
      <w:pPr>
        <w:spacing w:after="0" w:before="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Prince 2 Foundation and Practitioner – (In Progress)</w:t>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linkedin.com/in/enwongo-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